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223"/>
        <w:gridCol w:w="2248"/>
        <w:gridCol w:w="1408"/>
        <w:gridCol w:w="1012"/>
        <w:gridCol w:w="422"/>
        <w:gridCol w:w="2217"/>
      </w:tblGrid>
      <w:tr w:rsidR="00501FAB" w:rsidRPr="00207F52" w14:paraId="4577F883" w14:textId="77777777" w:rsidTr="00342BCA">
        <w:trPr>
          <w:cantSplit/>
          <w:trHeight w:val="508"/>
        </w:trPr>
        <w:tc>
          <w:tcPr>
            <w:tcW w:w="4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732B4" w14:textId="51137946" w:rsidR="00501FAB" w:rsidRDefault="00420CE6">
            <w:pPr>
              <w:ind w:left="-57"/>
              <w:rPr>
                <w:rFonts w:ascii="Arial" w:hAnsi="Arial" w:cs="Arial"/>
                <w:b/>
                <w:bCs/>
                <w:sz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We hereby request Nordea Bank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Abp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, filial i</w:t>
            </w:r>
            <w:r w:rsidR="00EA35C0">
              <w:rPr>
                <w:rFonts w:ascii="Arial" w:hAnsi="Arial" w:cs="Arial"/>
                <w:b/>
                <w:bCs/>
                <w:sz w:val="14"/>
                <w:lang w:val="en-US"/>
              </w:rPr>
              <w:t>n Denmark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 </w:t>
            </w:r>
            <w:r w:rsidR="00501FAB"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 (“</w:t>
            </w:r>
            <w:r w:rsidR="00642109">
              <w:rPr>
                <w:rFonts w:ascii="Arial" w:hAnsi="Arial" w:cs="Arial"/>
                <w:b/>
                <w:bCs/>
                <w:sz w:val="14"/>
                <w:lang w:val="en-US"/>
              </w:rPr>
              <w:t>Nordea</w:t>
            </w:r>
            <w:r w:rsidR="00501FAB">
              <w:rPr>
                <w:rFonts w:ascii="Arial" w:hAnsi="Arial" w:cs="Arial"/>
                <w:b/>
                <w:bCs/>
                <w:sz w:val="14"/>
                <w:lang w:val="en-US"/>
              </w:rPr>
              <w:t>”) to send the enclosed documents for collection for our account and at our risk according to the instructions given by us on this form.</w:t>
            </w: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C54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Principal’s reference (invoice number and date)</w:t>
            </w:r>
            <w:r w:rsidR="00F60BC3">
              <w:rPr>
                <w:rFonts w:ascii="Arial" w:hAnsi="Arial" w:cs="Arial"/>
                <w:sz w:val="13"/>
                <w:lang w:val="en-US"/>
              </w:rPr>
              <w:t xml:space="preserve">  </w:t>
            </w:r>
          </w:p>
          <w:p w14:paraId="3BCD13A8" w14:textId="53955049" w:rsidR="00501FAB" w:rsidRDefault="00501FAB" w:rsidP="00020FD9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01FAB" w:rsidRPr="00207F52" w14:paraId="7751156B" w14:textId="77777777" w:rsidTr="00342BCA">
        <w:trPr>
          <w:cantSplit/>
          <w:trHeight w:val="1041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352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Principal’s (Seller’s) name and address</w:t>
            </w:r>
          </w:p>
          <w:p w14:paraId="50B8DCBD" w14:textId="39696FDB" w:rsidR="00634509" w:rsidRPr="00B54D73" w:rsidRDefault="00634509" w:rsidP="00B54D73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BB4" w14:textId="03F52749" w:rsidR="00501FAB" w:rsidRPr="00EA35C0" w:rsidRDefault="00420CE6" w:rsidP="00EA35C0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Drawee’s (Buyer’s)</w:t>
            </w:r>
            <w:r w:rsidR="00501FAB">
              <w:rPr>
                <w:rFonts w:ascii="Arial" w:hAnsi="Arial" w:cs="Arial"/>
                <w:sz w:val="13"/>
                <w:lang w:val="en-US"/>
              </w:rPr>
              <w:t xml:space="preserve"> name and addre</w:t>
            </w:r>
            <w:r w:rsidR="00EA35C0">
              <w:rPr>
                <w:rFonts w:ascii="Arial" w:hAnsi="Arial" w:cs="Arial"/>
                <w:sz w:val="13"/>
                <w:lang w:val="en-US"/>
              </w:rPr>
              <w:t>ss:</w:t>
            </w:r>
          </w:p>
          <w:p w14:paraId="2AA42CA2" w14:textId="360D8B5F" w:rsidR="00634509" w:rsidRPr="00EA35C0" w:rsidRDefault="00634509" w:rsidP="00EA35C0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01FAB" w:rsidRPr="00207F52" w14:paraId="3B5FA4F9" w14:textId="77777777" w:rsidTr="00342BCA">
        <w:trPr>
          <w:cantSplit/>
          <w:trHeight w:val="196"/>
        </w:trPr>
        <w:tc>
          <w:tcPr>
            <w:tcW w:w="4696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AFB084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Contact person</w:t>
            </w:r>
          </w:p>
          <w:p w14:paraId="3010ADDF" w14:textId="77777777" w:rsidR="00501FAB" w:rsidRDefault="00501FAB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  <w:p w14:paraId="7B13A186" w14:textId="7F5D0EE0" w:rsidR="00EA35C0" w:rsidRDefault="00EA35C0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88F56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Drawee’s bank and address (when known)</w:t>
            </w:r>
          </w:p>
          <w:p w14:paraId="5FB4EFC8" w14:textId="40078C90" w:rsidR="00634509" w:rsidRPr="00EA35C0" w:rsidRDefault="00634509" w:rsidP="00EA35C0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3220B3" w:rsidRPr="00022D06" w14:paraId="3DFAA0CD" w14:textId="77777777" w:rsidTr="00342BCA">
        <w:trPr>
          <w:cantSplit/>
          <w:trHeight w:val="352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8ABB6" w14:textId="77777777" w:rsidR="003220B3" w:rsidRDefault="003220B3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Email address</w:t>
            </w:r>
          </w:p>
          <w:p w14:paraId="5BB8DC6A" w14:textId="77777777" w:rsidR="003220B3" w:rsidRDefault="003220B3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  <w:p w14:paraId="01F05B5C" w14:textId="792A02C3" w:rsidR="00EA35C0" w:rsidRDefault="00EA35C0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D7DA8" w14:textId="77777777" w:rsidR="003220B3" w:rsidRDefault="003220B3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01FAB" w14:paraId="15FEC912" w14:textId="77777777" w:rsidTr="00342BCA">
        <w:trPr>
          <w:cantSplit/>
          <w:trHeight w:val="19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F7B250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Telephone No.</w:t>
            </w:r>
          </w:p>
          <w:p w14:paraId="7EFB5F77" w14:textId="77777777" w:rsidR="00501FAB" w:rsidRDefault="00501FAB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  <w:p w14:paraId="038078BD" w14:textId="5AA17466" w:rsidR="00EA35C0" w:rsidRDefault="00EA35C0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A49DAF" w14:textId="1CBAD1D8" w:rsidR="00501FAB" w:rsidRDefault="00EA35C0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Email:</w:t>
            </w:r>
          </w:p>
          <w:p w14:paraId="3042372A" w14:textId="0C8A6673" w:rsidR="00501FAB" w:rsidRDefault="00501FAB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1202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01FAB" w14:paraId="7EF88624" w14:textId="77777777" w:rsidTr="00342BCA">
        <w:trPr>
          <w:cantSplit/>
          <w:trHeight w:val="196"/>
        </w:trPr>
        <w:tc>
          <w:tcPr>
            <w:tcW w:w="4696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747235" w14:textId="3003F9DF" w:rsidR="00501FAB" w:rsidRDefault="00ED42F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Currency</w:t>
            </w:r>
          </w:p>
          <w:p w14:paraId="398D83A9" w14:textId="77777777" w:rsidR="00501FAB" w:rsidRDefault="00501FAB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  <w:p w14:paraId="104E3DB7" w14:textId="592347FC" w:rsidR="00ED42FB" w:rsidRDefault="00ED42F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C85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01FAB" w:rsidRPr="00207F52" w14:paraId="4A092F15" w14:textId="77777777" w:rsidTr="00342BCA">
        <w:trPr>
          <w:cantSplit/>
          <w:trHeight w:val="377"/>
        </w:trPr>
        <w:tc>
          <w:tcPr>
            <w:tcW w:w="2448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5A6D3A" w14:textId="77777777" w:rsidR="00501FAB" w:rsidRDefault="00ED42FB" w:rsidP="00ED42F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A</w:t>
            </w:r>
            <w:r w:rsidR="00501FAB">
              <w:rPr>
                <w:rFonts w:ascii="Arial" w:hAnsi="Arial" w:cs="Arial"/>
                <w:sz w:val="13"/>
                <w:lang w:val="en-US"/>
              </w:rPr>
              <w:t>mount</w:t>
            </w:r>
          </w:p>
          <w:p w14:paraId="31FAD5B8" w14:textId="77777777" w:rsidR="00402413" w:rsidRDefault="00402413" w:rsidP="00ED42F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  <w:p w14:paraId="50CB0ECD" w14:textId="6C1D0FFA" w:rsidR="00402413" w:rsidRDefault="00402413" w:rsidP="00ED42F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224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3AA56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Maturity Date</w:t>
            </w:r>
          </w:p>
          <w:p w14:paraId="3CAA733E" w14:textId="7EE5BCE5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3EEBB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Agent (if any) (name and address etc.)</w:t>
            </w:r>
          </w:p>
          <w:p w14:paraId="7193B164" w14:textId="399EB712" w:rsidR="00501FAB" w:rsidRPr="00B54D73" w:rsidRDefault="00501FAB" w:rsidP="00402413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01FAB" w14:paraId="664EB5E1" w14:textId="77777777" w:rsidTr="00342BCA">
        <w:trPr>
          <w:cantSplit/>
          <w:trHeight w:val="153"/>
        </w:trPr>
        <w:tc>
          <w:tcPr>
            <w:tcW w:w="2448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5D6005E1" w14:textId="77777777" w:rsidR="00501FAB" w:rsidRDefault="00501FAB">
            <w:pPr>
              <w:ind w:left="-57"/>
              <w:rPr>
                <w:rFonts w:ascii="Arial" w:hAnsi="Arial" w:cs="Arial"/>
                <w:b/>
                <w:bCs/>
                <w:sz w:val="13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lang w:val="en-US"/>
              </w:rPr>
              <w:t>Collection Instruction</w:t>
            </w:r>
          </w:p>
        </w:tc>
        <w:tc>
          <w:tcPr>
            <w:tcW w:w="22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CE6CFE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382776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10E21" w14:paraId="5A40FDE9" w14:textId="77777777" w:rsidTr="00342BCA">
        <w:trPr>
          <w:cantSplit/>
          <w:trHeight w:val="141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A454AC" w14:textId="77777777" w:rsidR="00510E21" w:rsidRPr="00510E21" w:rsidRDefault="00510E21">
            <w:pPr>
              <w:ind w:left="-57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510E21">
              <w:rPr>
                <w:rFonts w:ascii="Arial" w:hAnsi="Arial" w:cs="Arial"/>
                <w:sz w:val="13"/>
                <w:szCs w:val="13"/>
                <w:lang w:val="en-US"/>
              </w:rPr>
              <w:t>Documents against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5145D1" w14:textId="77777777" w:rsidR="00510E21" w:rsidRPr="00510E21" w:rsidRDefault="00510E21">
            <w:pPr>
              <w:ind w:left="-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F03C2A" w14:textId="77777777" w:rsidR="00510E21" w:rsidRDefault="00510E2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01FAB" w14:paraId="656A0F34" w14:textId="77777777" w:rsidTr="00342BCA">
        <w:trPr>
          <w:cantSplit/>
          <w:trHeight w:val="223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9A7A5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payment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109CF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acceptance</w:t>
            </w:r>
            <w:r w:rsidR="000D6EB6">
              <w:rPr>
                <w:rFonts w:ascii="Arial" w:hAnsi="Arial" w:cs="Arial"/>
                <w:sz w:val="13"/>
                <w:lang w:val="en-US"/>
              </w:rPr>
              <w:t xml:space="preserve"> of draft</w:t>
            </w:r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620BC2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01FAB" w:rsidRPr="00207F52" w14:paraId="21A69CFC" w14:textId="77777777" w:rsidTr="00342BCA">
        <w:trPr>
          <w:cantSplit/>
          <w:trHeight w:val="234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D6364D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promissory note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DFDD8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acceptance</w:t>
            </w:r>
            <w:r w:rsidR="000D6EB6">
              <w:rPr>
                <w:rFonts w:ascii="Arial" w:hAnsi="Arial" w:cs="Arial"/>
                <w:sz w:val="13"/>
                <w:lang w:val="en-US"/>
              </w:rPr>
              <w:t xml:space="preserve"> of draft</w:t>
            </w:r>
            <w:r>
              <w:rPr>
                <w:rFonts w:ascii="Arial" w:hAnsi="Arial" w:cs="Arial"/>
                <w:sz w:val="13"/>
                <w:lang w:val="en-US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3"/>
                <w:lang w:val="en-US"/>
              </w:rPr>
              <w:t>aval</w:t>
            </w:r>
            <w:proofErr w:type="spellEnd"/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300116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8B68F8" w:rsidRPr="00207F52" w14:paraId="5E4E6D5F" w14:textId="77777777" w:rsidTr="00342BCA">
        <w:trPr>
          <w:cantSplit/>
          <w:trHeight w:val="152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E129EB" w14:textId="77777777" w:rsidR="008B68F8" w:rsidRDefault="008B68F8">
            <w:pPr>
              <w:ind w:left="-57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Protest in the event of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11E2F4" w14:textId="77777777" w:rsidR="008B68F8" w:rsidRPr="00510E21" w:rsidRDefault="008B68F8">
            <w:pPr>
              <w:ind w:left="-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505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3C8886" w14:textId="77777777" w:rsidR="008B68F8" w:rsidRDefault="008B68F8">
            <w:pPr>
              <w:ind w:left="-57"/>
              <w:rPr>
                <w:rFonts w:ascii="Arial" w:hAnsi="Arial" w:cs="Arial"/>
                <w:sz w:val="10"/>
                <w:lang w:val="en-US"/>
              </w:rPr>
            </w:pPr>
          </w:p>
        </w:tc>
      </w:tr>
      <w:tr w:rsidR="00501FAB" w:rsidRPr="00207F52" w14:paraId="13D922D4" w14:textId="77777777" w:rsidTr="00342BCA">
        <w:trPr>
          <w:cantSplit/>
          <w:trHeight w:val="146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1C6B68C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8B68F8">
              <w:rPr>
                <w:rFonts w:ascii="Arial" w:hAnsi="Arial" w:cs="Arial"/>
                <w:sz w:val="13"/>
                <w:lang w:val="en-US"/>
              </w:rPr>
              <w:t>non-payment</w:t>
            </w:r>
            <w:r w:rsidR="000D6EB6">
              <w:rPr>
                <w:rFonts w:ascii="Arial" w:hAnsi="Arial" w:cs="Arial"/>
                <w:sz w:val="13"/>
                <w:lang w:val="en-US"/>
              </w:rPr>
              <w:t xml:space="preserve"> of bill of exchange</w:t>
            </w:r>
          </w:p>
        </w:tc>
        <w:tc>
          <w:tcPr>
            <w:tcW w:w="2248" w:type="dxa"/>
            <w:tcBorders>
              <w:top w:val="nil"/>
              <w:left w:val="nil"/>
              <w:right w:val="single" w:sz="4" w:space="0" w:color="auto"/>
            </w:tcBorders>
          </w:tcPr>
          <w:p w14:paraId="3F55D4F4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</w:t>
            </w:r>
            <w:r w:rsidR="008B68F8">
              <w:rPr>
                <w:rFonts w:ascii="Arial" w:hAnsi="Arial" w:cs="Arial"/>
                <w:sz w:val="13"/>
                <w:lang w:val="en-US"/>
              </w:rPr>
              <w:t>non-acceptance</w:t>
            </w:r>
            <w:r w:rsidR="008B68F8" w:rsidDel="008B68F8">
              <w:rPr>
                <w:rFonts w:ascii="Arial" w:hAnsi="Arial" w:cs="Arial"/>
                <w:sz w:val="13"/>
                <w:lang w:val="en-US"/>
              </w:rPr>
              <w:t xml:space="preserve"> </w:t>
            </w:r>
            <w:r w:rsidR="000D6EB6">
              <w:rPr>
                <w:rFonts w:ascii="Arial" w:hAnsi="Arial" w:cs="Arial"/>
                <w:sz w:val="13"/>
                <w:lang w:val="en-US"/>
              </w:rPr>
              <w:t>of draft</w:t>
            </w:r>
          </w:p>
        </w:tc>
        <w:tc>
          <w:tcPr>
            <w:tcW w:w="5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20B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Agent’s instructions must be met</w:t>
            </w:r>
          </w:p>
        </w:tc>
      </w:tr>
      <w:tr w:rsidR="00510E21" w:rsidRPr="00207F52" w14:paraId="590876C7" w14:textId="77777777" w:rsidTr="00342BCA">
        <w:trPr>
          <w:cantSplit/>
          <w:trHeight w:val="49"/>
        </w:trPr>
        <w:tc>
          <w:tcPr>
            <w:tcW w:w="9755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19E8E6" w14:textId="77777777" w:rsidR="00510E21" w:rsidRPr="00510E21" w:rsidRDefault="00510E21" w:rsidP="00EB4AC8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 w:rsidRPr="00510E21">
              <w:rPr>
                <w:rFonts w:ascii="Arial" w:hAnsi="Arial" w:cs="Arial"/>
                <w:bCs/>
                <w:sz w:val="13"/>
                <w:lang w:val="en-US"/>
              </w:rPr>
              <w:t>Documents (number of originals + copies)</w:t>
            </w:r>
          </w:p>
        </w:tc>
      </w:tr>
      <w:tr w:rsidR="00510E21" w14:paraId="5A17247A" w14:textId="77777777" w:rsidTr="000F40D1">
        <w:trPr>
          <w:cantSplit/>
          <w:trHeight w:val="424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1851D" w14:textId="77777777" w:rsidR="00510E21" w:rsidRDefault="00510E21" w:rsidP="00EB4AC8">
            <w:pPr>
              <w:tabs>
                <w:tab w:val="left" w:pos="1080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Draft           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7F1C74AF" w14:textId="4957F010" w:rsidR="00510E21" w:rsidRDefault="00510E21" w:rsidP="00EB4AC8">
            <w:pPr>
              <w:tabs>
                <w:tab w:val="left" w:pos="1476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Insurance document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B564E6" w14:textId="77777777" w:rsidR="00510E21" w:rsidRDefault="00510E21" w:rsidP="00EB4AC8">
            <w:pPr>
              <w:tabs>
                <w:tab w:val="left" w:pos="1872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Air transport document    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C80D5" w14:textId="77777777" w:rsidR="00510E21" w:rsidRDefault="00510E21" w:rsidP="00EB4AC8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10E21" w14:paraId="7C1E3A03" w14:textId="77777777" w:rsidTr="000F40D1">
        <w:trPr>
          <w:cantSplit/>
          <w:trHeight w:val="436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F3689" w14:textId="77777777" w:rsidR="00510E21" w:rsidRDefault="00510E21" w:rsidP="00EB4AC8">
            <w:pPr>
              <w:tabs>
                <w:tab w:val="left" w:pos="1080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Acceptance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423BF3EC" w14:textId="4DA17100" w:rsidR="00510E21" w:rsidRDefault="00510E21" w:rsidP="00EB4AC8">
            <w:pPr>
              <w:tabs>
                <w:tab w:val="left" w:pos="1476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Certificate of origin  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96986" w14:textId="77777777" w:rsidR="00510E21" w:rsidRDefault="00510E21" w:rsidP="00EB4AC8">
            <w:pPr>
              <w:tabs>
                <w:tab w:val="left" w:pos="1872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Road transport document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1E36A" w14:textId="77777777" w:rsidR="00510E21" w:rsidRDefault="00510E21" w:rsidP="00EB4AC8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10E21" w14:paraId="21642D18" w14:textId="77777777" w:rsidTr="000F40D1">
        <w:trPr>
          <w:cantSplit/>
          <w:trHeight w:val="424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4837F" w14:textId="77777777" w:rsidR="00510E21" w:rsidRDefault="00510E21" w:rsidP="00EB4AC8">
            <w:pPr>
              <w:tabs>
                <w:tab w:val="left" w:pos="1080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Invoice       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78556318" w14:textId="4578E903" w:rsidR="00510E21" w:rsidRDefault="00510E21" w:rsidP="00EB4AC8">
            <w:pPr>
              <w:tabs>
                <w:tab w:val="left" w:pos="1476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Credit note                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78640" w14:textId="77777777" w:rsidR="00510E21" w:rsidRDefault="00510E21" w:rsidP="00EB4AC8">
            <w:pPr>
              <w:tabs>
                <w:tab w:val="left" w:pos="1872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Rail transport document   </w:t>
            </w:r>
            <w:r>
              <w:rPr>
                <w:rFonts w:ascii="Arial" w:hAnsi="Arial" w:cs="Arial"/>
                <w:sz w:val="13"/>
                <w:lang w:val="en-US"/>
              </w:rPr>
              <w:tab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6533D" w14:textId="77777777" w:rsidR="00510E21" w:rsidRDefault="00510E21" w:rsidP="00EB4AC8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510E21" w14:paraId="03626FE7" w14:textId="77777777" w:rsidTr="000F40D1">
        <w:trPr>
          <w:cantSplit/>
          <w:trHeight w:val="436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2B4B5" w14:textId="77777777" w:rsidR="00510E21" w:rsidRDefault="00510E21" w:rsidP="00EB4AC8">
            <w:pPr>
              <w:tabs>
                <w:tab w:val="left" w:pos="1080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Packing list     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1D7B4611" w14:textId="14F3001C" w:rsidR="00510E21" w:rsidRDefault="00510E21" w:rsidP="00EB4AC8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Bill of Lading     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+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BCA80" w14:textId="77777777" w:rsidR="00510E21" w:rsidRDefault="00510E21" w:rsidP="00EB4AC8">
            <w:pPr>
              <w:tabs>
                <w:tab w:val="left" w:pos="1872"/>
              </w:tabs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Other, please specify below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45F8D" w14:textId="77777777" w:rsidR="00510E21" w:rsidRDefault="00510E21" w:rsidP="00EB4AC8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DB79F1" w14:paraId="1F7F0481" w14:textId="77777777" w:rsidTr="00342BCA">
        <w:trPr>
          <w:trHeight w:val="800"/>
        </w:trPr>
        <w:tc>
          <w:tcPr>
            <w:tcW w:w="9755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6BB5ED" w14:textId="77777777" w:rsidR="00DB79F1" w:rsidRDefault="00DB79F1" w:rsidP="005903E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Other documents:</w:t>
            </w:r>
          </w:p>
          <w:p w14:paraId="69B6A905" w14:textId="0EA06A89" w:rsidR="00DB79F1" w:rsidRDefault="00DB79F1" w:rsidP="00BE007C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br/>
            </w:r>
          </w:p>
        </w:tc>
      </w:tr>
      <w:tr w:rsidR="00501FAB" w14:paraId="3041BF6D" w14:textId="77777777" w:rsidTr="008C7581">
        <w:trPr>
          <w:cantSplit/>
          <w:trHeight w:val="2366"/>
        </w:trPr>
        <w:tc>
          <w:tcPr>
            <w:tcW w:w="9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A9D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Additional</w:t>
            </w:r>
            <w:r w:rsidR="00322977">
              <w:rPr>
                <w:rFonts w:ascii="Arial" w:hAnsi="Arial" w:cs="Arial"/>
                <w:sz w:val="13"/>
                <w:lang w:val="en-US"/>
              </w:rPr>
              <w:t xml:space="preserve"> or other</w:t>
            </w:r>
            <w:r>
              <w:rPr>
                <w:rFonts w:ascii="Arial" w:hAnsi="Arial" w:cs="Arial"/>
                <w:sz w:val="13"/>
                <w:lang w:val="en-US"/>
              </w:rPr>
              <w:t xml:space="preserve"> instructions</w:t>
            </w:r>
          </w:p>
          <w:p w14:paraId="3BEC8B42" w14:textId="05D73EA5" w:rsidR="00510E21" w:rsidRDefault="00510E21" w:rsidP="003F2DC5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  <w:p w14:paraId="33D29242" w14:textId="77777777" w:rsidR="00642109" w:rsidRPr="00B54D73" w:rsidRDefault="00642109" w:rsidP="00B54D73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01FAB" w:rsidRPr="00207F52" w14:paraId="377153F9" w14:textId="77777777" w:rsidTr="00342BCA">
        <w:trPr>
          <w:trHeight w:val="153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5597D15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Nordea’s charges regarding this collection to be paid by</w:t>
            </w: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06938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Bank charges outside Nordea regarding this collection to be paid by</w:t>
            </w:r>
          </w:p>
        </w:tc>
      </w:tr>
      <w:tr w:rsidR="00501FAB" w14:paraId="7CEAB1DE" w14:textId="77777777" w:rsidTr="000F40D1">
        <w:trPr>
          <w:cantSplit/>
          <w:trHeight w:val="223"/>
        </w:trPr>
        <w:tc>
          <w:tcPr>
            <w:tcW w:w="1225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11AF4E01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Principal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027FA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Drawee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4A5B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</w:t>
            </w:r>
            <w:r w:rsidR="008B68F8">
              <w:rPr>
                <w:rFonts w:ascii="Arial" w:hAnsi="Arial" w:cs="Arial"/>
                <w:sz w:val="13"/>
                <w:lang w:val="en-US"/>
              </w:rPr>
              <w:t xml:space="preserve">Drawee </w:t>
            </w:r>
            <w:r>
              <w:rPr>
                <w:rFonts w:ascii="Arial" w:hAnsi="Arial" w:cs="Arial"/>
                <w:sz w:val="13"/>
                <w:lang w:val="en-US"/>
              </w:rPr>
              <w:t>may not refuse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3692A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Principal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63D82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Drawee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2887C" w14:textId="77777777" w:rsidR="00501FAB" w:rsidRDefault="00501FA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A6238C">
              <w:rPr>
                <w:rFonts w:ascii="Arial" w:hAnsi="Arial" w:cs="Arial"/>
                <w:sz w:val="20"/>
                <w:lang w:val="en-US"/>
              </w:rPr>
            </w:r>
            <w:r w:rsidR="00A6238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13"/>
                <w:lang w:val="en-US"/>
              </w:rPr>
              <w:t xml:space="preserve"> </w:t>
            </w:r>
            <w:r w:rsidR="008B68F8">
              <w:rPr>
                <w:rFonts w:ascii="Arial" w:hAnsi="Arial" w:cs="Arial"/>
                <w:sz w:val="13"/>
                <w:lang w:val="en-US"/>
              </w:rPr>
              <w:t xml:space="preserve">Drawee </w:t>
            </w:r>
            <w:r>
              <w:rPr>
                <w:rFonts w:ascii="Arial" w:hAnsi="Arial" w:cs="Arial"/>
                <w:sz w:val="13"/>
                <w:lang w:val="en-US"/>
              </w:rPr>
              <w:t>may not refuse</w:t>
            </w:r>
          </w:p>
        </w:tc>
      </w:tr>
      <w:tr w:rsidR="003F2DC5" w:rsidRPr="00207F52" w14:paraId="64037ABC" w14:textId="77777777" w:rsidTr="000F40D1">
        <w:trPr>
          <w:cantSplit/>
          <w:trHeight w:val="141"/>
        </w:trPr>
        <w:tc>
          <w:tcPr>
            <w:tcW w:w="4696" w:type="dxa"/>
            <w:gridSpan w:val="3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52B69406" w14:textId="43E35DB9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Credit account No. for principal amount</w:t>
            </w:r>
          </w:p>
        </w:tc>
        <w:tc>
          <w:tcPr>
            <w:tcW w:w="24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59861E" w14:textId="529E8405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7B01DF" w14:textId="0E19D911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Debit account No. for charges</w:t>
            </w:r>
            <w:r w:rsidR="00F46E5C">
              <w:rPr>
                <w:rFonts w:ascii="Arial" w:hAnsi="Arial" w:cs="Arial"/>
                <w:sz w:val="13"/>
                <w:lang w:val="en-US"/>
              </w:rPr>
              <w:t>:</w:t>
            </w:r>
          </w:p>
        </w:tc>
      </w:tr>
      <w:tr w:rsidR="003F2DC5" w:rsidRPr="00207F52" w14:paraId="51B5E0EE" w14:textId="77777777" w:rsidTr="000F40D1">
        <w:trPr>
          <w:cantSplit/>
          <w:trHeight w:val="96"/>
        </w:trPr>
        <w:tc>
          <w:tcPr>
            <w:tcW w:w="469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A01A32" w14:textId="77777777" w:rsidR="003F2DC5" w:rsidRDefault="003F2DC5" w:rsidP="003F2DC5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  <w:p w14:paraId="74887D5F" w14:textId="432EE8A7" w:rsidR="00F46E5C" w:rsidRDefault="00F46E5C" w:rsidP="003F2DC5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81D" w14:textId="06A5EBF7" w:rsidR="003F2DC5" w:rsidRDefault="003F2DC5" w:rsidP="003F2DC5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2B18" w14:textId="265A1A7B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3F2DC5" w:rsidRPr="00207F52" w14:paraId="2AA72EF8" w14:textId="77777777" w:rsidTr="00342BCA">
        <w:trPr>
          <w:cantSplit/>
          <w:trHeight w:val="247"/>
        </w:trPr>
        <w:tc>
          <w:tcPr>
            <w:tcW w:w="9755" w:type="dxa"/>
            <w:gridSpan w:val="7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4982E08E" w14:textId="77777777" w:rsidR="003F2DC5" w:rsidRDefault="003F2DC5" w:rsidP="003F2DC5">
            <w:pPr>
              <w:ind w:left="-57"/>
              <w:rPr>
                <w:rFonts w:ascii="Arial" w:hAnsi="Arial" w:cs="Arial"/>
                <w:sz w:val="4"/>
                <w:lang w:val="en-US"/>
              </w:rPr>
            </w:pPr>
          </w:p>
          <w:p w14:paraId="3CED761C" w14:textId="77777777" w:rsidR="003F2DC5" w:rsidRDefault="003F2DC5" w:rsidP="003F2DC5">
            <w:pPr>
              <w:ind w:left="-57"/>
              <w:rPr>
                <w:rFonts w:ascii="Arial" w:hAnsi="Arial" w:cs="Arial"/>
                <w:b/>
                <w:bCs/>
                <w:sz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The latest revision of ICC Uniform Rules for Collections shall be applied to this collection.</w:t>
            </w:r>
          </w:p>
          <w:p w14:paraId="7CD8F7CB" w14:textId="77777777" w:rsidR="003F2DC5" w:rsidRDefault="003F2DC5" w:rsidP="003F2DC5">
            <w:pPr>
              <w:ind w:left="-57"/>
              <w:rPr>
                <w:rFonts w:ascii="Arial" w:hAnsi="Arial" w:cs="Arial"/>
                <w:sz w:val="4"/>
                <w:lang w:val="en-US"/>
              </w:rPr>
            </w:pPr>
          </w:p>
        </w:tc>
      </w:tr>
      <w:tr w:rsidR="003F2DC5" w:rsidRPr="00207F52" w14:paraId="1F2984FA" w14:textId="77777777" w:rsidTr="008C7581">
        <w:trPr>
          <w:cantSplit/>
          <w:trHeight w:val="418"/>
        </w:trPr>
        <w:tc>
          <w:tcPr>
            <w:tcW w:w="9755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6AC19C42" w14:textId="77777777" w:rsidR="003F2DC5" w:rsidRPr="008B68F8" w:rsidRDefault="003F2DC5" w:rsidP="003F2DC5">
            <w:pPr>
              <w:ind w:left="-57"/>
              <w:rPr>
                <w:rFonts w:ascii="Arial" w:hAnsi="Arial" w:cs="Arial"/>
                <w:color w:val="000000"/>
                <w:sz w:val="4"/>
                <w:lang w:val="en-US"/>
              </w:rPr>
            </w:pPr>
          </w:p>
          <w:p w14:paraId="20948AB6" w14:textId="77777777" w:rsidR="003F2DC5" w:rsidRPr="008B68F8" w:rsidRDefault="003F2DC5" w:rsidP="003F2DC5">
            <w:pPr>
              <w:ind w:left="-57"/>
              <w:rPr>
                <w:rFonts w:ascii="Arial" w:hAnsi="Arial" w:cs="Arial"/>
                <w:color w:val="000000"/>
                <w:sz w:val="13"/>
                <w:lang w:val="en-US"/>
              </w:rPr>
            </w:pPr>
            <w:r w:rsidRPr="008B68F8">
              <w:rPr>
                <w:rFonts w:ascii="Arial" w:hAnsi="Arial" w:cs="Arial"/>
                <w:color w:val="000000"/>
                <w:sz w:val="13"/>
                <w:lang w:val="en-US"/>
              </w:rPr>
              <w:t xml:space="preserve">Further, the </w:t>
            </w:r>
            <w:r w:rsidRPr="00322977">
              <w:rPr>
                <w:rFonts w:ascii="Arial" w:hAnsi="Arial" w:cs="Arial"/>
                <w:b/>
                <w:color w:val="000000"/>
                <w:sz w:val="13"/>
                <w:lang w:val="en-US"/>
              </w:rPr>
              <w:t>Nordea General Terms &amp; Conditions for Export Collections</w:t>
            </w:r>
            <w:r w:rsidRPr="008B68F8">
              <w:rPr>
                <w:rFonts w:ascii="Arial" w:hAnsi="Arial" w:cs="Arial"/>
                <w:color w:val="000000"/>
                <w:sz w:val="13"/>
                <w:lang w:val="en-US"/>
              </w:rPr>
              <w:t xml:space="preserve"> shall apply to this </w:t>
            </w:r>
            <w:r>
              <w:rPr>
                <w:rFonts w:ascii="Arial" w:hAnsi="Arial" w:cs="Arial"/>
                <w:color w:val="000000"/>
                <w:sz w:val="13"/>
                <w:lang w:val="en-US"/>
              </w:rPr>
              <w:t>c</w:t>
            </w:r>
            <w:r w:rsidRPr="008B68F8">
              <w:rPr>
                <w:rFonts w:ascii="Arial" w:hAnsi="Arial" w:cs="Arial"/>
                <w:color w:val="000000"/>
                <w:sz w:val="13"/>
                <w:lang w:val="en-US"/>
              </w:rPr>
              <w:t xml:space="preserve">ollection. They are available at </w:t>
            </w:r>
            <w:hyperlink r:id="rId10" w:history="1">
              <w:r w:rsidRPr="00C4186C">
                <w:rPr>
                  <w:rStyle w:val="Hyperlink"/>
                  <w:rFonts w:ascii="Arial" w:hAnsi="Arial" w:cs="Arial"/>
                  <w:sz w:val="13"/>
                  <w:lang w:val="en-US"/>
                </w:rPr>
                <w:t>www.nordea.com/tradefinance</w:t>
              </w:r>
            </w:hyperlink>
            <w:r>
              <w:rPr>
                <w:rFonts w:ascii="Arial" w:hAnsi="Arial" w:cs="Arial"/>
                <w:color w:val="000000"/>
                <w:sz w:val="13"/>
                <w:lang w:val="en-US"/>
              </w:rPr>
              <w:t xml:space="preserve"> </w:t>
            </w:r>
            <w:r w:rsidRPr="008B68F8">
              <w:rPr>
                <w:rFonts w:ascii="Arial" w:hAnsi="Arial" w:cs="Arial"/>
                <w:color w:val="000000"/>
                <w:sz w:val="13"/>
                <w:lang w:val="en-US"/>
              </w:rPr>
              <w:t>or at request.</w:t>
            </w:r>
          </w:p>
          <w:p w14:paraId="7D9A2FD2" w14:textId="77777777" w:rsidR="003F2DC5" w:rsidRPr="008B68F8" w:rsidRDefault="003F2DC5" w:rsidP="003F2DC5">
            <w:pPr>
              <w:ind w:left="-57"/>
              <w:rPr>
                <w:rFonts w:ascii="Arial" w:hAnsi="Arial" w:cs="Arial"/>
                <w:color w:val="000000"/>
                <w:sz w:val="4"/>
                <w:lang w:val="en-US"/>
              </w:rPr>
            </w:pPr>
          </w:p>
        </w:tc>
      </w:tr>
      <w:tr w:rsidR="003F2DC5" w14:paraId="28E2236C" w14:textId="77777777" w:rsidTr="008C7581">
        <w:trPr>
          <w:trHeight w:val="414"/>
        </w:trPr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F1DB3" w14:textId="40B6DCE8" w:rsidR="003F2DC5" w:rsidRDefault="003F2DC5" w:rsidP="003F2DC5">
            <w:pPr>
              <w:ind w:left="-57"/>
              <w:rPr>
                <w:rFonts w:ascii="Arial" w:hAnsi="Arial" w:cs="Arial"/>
                <w:b/>
                <w:bCs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D1D3" w14:textId="77777777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Place and date</w:t>
            </w:r>
          </w:p>
          <w:p w14:paraId="08831C52" w14:textId="38FDA1D2" w:rsidR="008C7581" w:rsidRDefault="008C7581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3F2DC5" w14:paraId="67FE979E" w14:textId="77777777" w:rsidTr="00A6238C">
        <w:trPr>
          <w:cantSplit/>
          <w:trHeight w:val="56"/>
        </w:trPr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5E3CA" w14:textId="2A148A5E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0BC95" w14:textId="3A799B2E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F7600" w14:textId="5A9E2402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3F2DC5" w:rsidRPr="00207F52" w14:paraId="6DCD139B" w14:textId="77777777" w:rsidTr="00A6238C">
        <w:trPr>
          <w:trHeight w:val="179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B7C64" w14:textId="583017C0" w:rsidR="003F2DC5" w:rsidRDefault="00BA3EB4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  </w:t>
            </w:r>
            <w:r w:rsidR="00BA7D08">
              <w:rPr>
                <w:rFonts w:ascii="Arial" w:hAnsi="Arial" w:cs="Arial"/>
                <w:sz w:val="13"/>
                <w:lang w:val="en-US"/>
              </w:rPr>
              <w:t>Principal´s Bank:</w:t>
            </w: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FC2B3" w14:textId="77777777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Principal’s name and signature(s)</w:t>
            </w:r>
          </w:p>
        </w:tc>
      </w:tr>
      <w:tr w:rsidR="003F2DC5" w:rsidRPr="00207F52" w14:paraId="27DE73CE" w14:textId="77777777" w:rsidTr="00A6238C">
        <w:trPr>
          <w:trHeight w:val="1278"/>
        </w:trPr>
        <w:tc>
          <w:tcPr>
            <w:tcW w:w="4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C13" w14:textId="77777777" w:rsidR="009005D6" w:rsidRDefault="009005D6" w:rsidP="009005D6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4A157C">
              <w:rPr>
                <w:rFonts w:ascii="Arial" w:hAnsi="Arial" w:cs="Arial"/>
                <w:sz w:val="18"/>
                <w:szCs w:val="18"/>
                <w:lang w:val="da-DK"/>
              </w:rPr>
              <w:t>Nordea Danmark,</w:t>
            </w:r>
          </w:p>
          <w:p w14:paraId="58E22B26" w14:textId="77777777" w:rsidR="009005D6" w:rsidRDefault="009005D6" w:rsidP="009005D6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4A157C">
              <w:rPr>
                <w:rFonts w:ascii="Arial" w:hAnsi="Arial" w:cs="Arial"/>
                <w:sz w:val="18"/>
                <w:szCs w:val="18"/>
                <w:lang w:val="da-DK"/>
              </w:rPr>
              <w:t xml:space="preserve">filial af Nordea Bank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a-DK"/>
              </w:rPr>
              <w:t>Abp</w:t>
            </w:r>
            <w:proofErr w:type="spellEnd"/>
            <w:r w:rsidRPr="004A157C">
              <w:rPr>
                <w:rFonts w:ascii="Arial" w:hAnsi="Arial" w:cs="Arial"/>
                <w:sz w:val="18"/>
                <w:szCs w:val="18"/>
                <w:lang w:val="da-DK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da-DK"/>
              </w:rPr>
              <w:t>Finland</w:t>
            </w:r>
          </w:p>
          <w:p w14:paraId="779E3E1F" w14:textId="77777777" w:rsidR="009005D6" w:rsidRPr="004864FD" w:rsidRDefault="009005D6" w:rsidP="009005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64FD">
              <w:rPr>
                <w:rFonts w:ascii="Arial" w:hAnsi="Arial" w:cs="Arial"/>
                <w:sz w:val="18"/>
                <w:szCs w:val="18"/>
                <w:lang w:val="en-US"/>
              </w:rPr>
              <w:t>Trade Finance</w:t>
            </w:r>
          </w:p>
          <w:p w14:paraId="0CC22BFE" w14:textId="77777777" w:rsidR="009005D6" w:rsidRPr="00DC7ED2" w:rsidRDefault="009005D6" w:rsidP="009005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864FD">
              <w:rPr>
                <w:rFonts w:ascii="Arial" w:hAnsi="Arial" w:cs="Arial"/>
                <w:sz w:val="18"/>
                <w:szCs w:val="18"/>
              </w:rPr>
              <w:t>Grønjordsvej</w:t>
            </w:r>
            <w:proofErr w:type="spellEnd"/>
            <w:r w:rsidRPr="004864FD">
              <w:rPr>
                <w:rFonts w:ascii="Arial" w:hAnsi="Arial" w:cs="Arial"/>
                <w:sz w:val="18"/>
                <w:szCs w:val="18"/>
              </w:rPr>
              <w:t xml:space="preserve"> 10,</w:t>
            </w:r>
            <w:r w:rsidRPr="00DC7ED2">
              <w:rPr>
                <w:rFonts w:ascii="Arial" w:hAnsi="Arial" w:cs="Arial"/>
                <w:sz w:val="18"/>
                <w:szCs w:val="18"/>
              </w:rPr>
              <w:t xml:space="preserve"> Box 850</w:t>
            </w:r>
          </w:p>
          <w:p w14:paraId="101E6526" w14:textId="77777777" w:rsidR="009005D6" w:rsidRDefault="009005D6" w:rsidP="009005D6">
            <w:pPr>
              <w:rPr>
                <w:rFonts w:ascii="Arial" w:hAnsi="Arial" w:cs="Arial"/>
                <w:sz w:val="18"/>
                <w:szCs w:val="18"/>
              </w:rPr>
            </w:pPr>
            <w:r w:rsidRPr="00DC7ED2">
              <w:rPr>
                <w:rFonts w:ascii="Arial" w:hAnsi="Arial" w:cs="Arial"/>
                <w:sz w:val="18"/>
                <w:szCs w:val="18"/>
              </w:rPr>
              <w:t>DK-0900 Copenhagen C</w:t>
            </w:r>
          </w:p>
          <w:p w14:paraId="6F76258E" w14:textId="77777777" w:rsidR="003F2DC5" w:rsidRDefault="003F2DC5" w:rsidP="003F2DC5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5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95B" w14:textId="66430994" w:rsidR="003F2DC5" w:rsidRDefault="003F2DC5" w:rsidP="003F2DC5">
            <w:pPr>
              <w:ind w:left="-57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62ECC9C5" w14:textId="77777777" w:rsidR="003F2DC5" w:rsidRDefault="003F2DC5" w:rsidP="003F2DC5">
            <w:pPr>
              <w:ind w:left="-57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31056FDF" w14:textId="77777777" w:rsidR="003F2DC5" w:rsidRDefault="003F2DC5" w:rsidP="003F2DC5">
            <w:pPr>
              <w:ind w:left="-57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38A187AB" w14:textId="2A1A5D61" w:rsidR="003F2DC5" w:rsidRPr="00634509" w:rsidRDefault="003F2DC5" w:rsidP="003F2DC5">
            <w:pPr>
              <w:ind w:left="-5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4509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</w:p>
        </w:tc>
      </w:tr>
    </w:tbl>
    <w:bookmarkStart w:id="0" w:name="_GoBack"/>
    <w:bookmarkEnd w:id="0"/>
    <w:p w14:paraId="67DECD52" w14:textId="73204CB7" w:rsidR="00501FAB" w:rsidRPr="00292CEC" w:rsidRDefault="000F40D1" w:rsidP="00292CEC">
      <w:pPr>
        <w:rPr>
          <w:lang w:val="en-GB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7B820" wp14:editId="56DB7A2E">
                <wp:simplePos x="0" y="0"/>
                <wp:positionH relativeFrom="margin">
                  <wp:posOffset>3913505</wp:posOffset>
                </wp:positionH>
                <wp:positionV relativeFrom="paragraph">
                  <wp:posOffset>-9288780</wp:posOffset>
                </wp:positionV>
                <wp:extent cx="3200400" cy="359410"/>
                <wp:effectExtent l="0" t="0" r="0" b="25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5F68C" w14:textId="77777777" w:rsidR="00501FAB" w:rsidRDefault="00501FA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Export Collection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7B8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15pt;margin-top:-731.4pt;width:252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R2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" filled="f" stroked="f">
                <v:textbox>
                  <w:txbxContent>
                    <w:p w14:paraId="2C95F68C" w14:textId="77777777" w:rsidR="00501FAB" w:rsidRDefault="00501FAB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Export Collection Instructions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1FAB" w:rsidRPr="00292CEC" w:rsidSect="000F40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48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D82AA" w14:textId="77777777" w:rsidR="00D852C5" w:rsidRDefault="00D852C5">
      <w:r>
        <w:separator/>
      </w:r>
    </w:p>
  </w:endnote>
  <w:endnote w:type="continuationSeparator" w:id="0">
    <w:p w14:paraId="713D02C9" w14:textId="77777777" w:rsidR="00D852C5" w:rsidRDefault="00D8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067CA" w14:textId="77777777" w:rsidR="000F40D1" w:rsidRDefault="000F4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18B68" w14:textId="77777777" w:rsidR="00BC4E8A" w:rsidRDefault="00BC4E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5CF19D" wp14:editId="37AE163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68314945a145acf938361539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72173F" w14:textId="23CC14EC" w:rsidR="00BC4E8A" w:rsidRPr="00BC4E8A" w:rsidRDefault="00BC4E8A" w:rsidP="00BC4E8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CF19D" id="_x0000_t202" coordsize="21600,21600" o:spt="202" path="m,l,21600r21600,l21600,xe">
              <v:stroke joinstyle="miter"/>
              <v:path gradientshapeok="t" o:connecttype="rect"/>
            </v:shapetype>
            <v:shape id="MSIPCM68314945a145acf938361539" o:spid="_x0000_s1027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ARtj2hFwMAADYGAAAOAAAAAAAAAAAAAAAA&#10;AC4CAABkcnMvZTJvRG9jLnhtbFBLAQItABQABgAIAAAAIQCf1UHs3wAAAAsBAAAPAAAAAAAAAAAA&#10;AAAAAHEFAABkcnMvZG93bnJldi54bWxQSwUGAAAAAAQABADzAAAAfQYAAAAA&#10;" o:allowincell="f" filled="f" stroked="f" strokeweight=".5pt">
              <v:textbox inset=",0,,0">
                <w:txbxContent>
                  <w:p w14:paraId="2872173F" w14:textId="23CC14EC" w:rsidR="00BC4E8A" w:rsidRPr="00BC4E8A" w:rsidRDefault="00BC4E8A" w:rsidP="00BC4E8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4C9D" w14:textId="77777777" w:rsidR="000F40D1" w:rsidRDefault="000F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87AC5" w14:textId="77777777" w:rsidR="00D852C5" w:rsidRDefault="00D852C5">
      <w:r>
        <w:separator/>
      </w:r>
    </w:p>
  </w:footnote>
  <w:footnote w:type="continuationSeparator" w:id="0">
    <w:p w14:paraId="09EBD047" w14:textId="77777777" w:rsidR="00D852C5" w:rsidRDefault="00D8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6A25" w14:textId="77777777" w:rsidR="000F40D1" w:rsidRDefault="000F4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24C50" w14:textId="77777777" w:rsidR="00AF33F0" w:rsidRDefault="00ED3D5E">
    <w:pPr>
      <w:pStyle w:val="Header"/>
    </w:pPr>
    <w:r>
      <w:rPr>
        <w:noProof/>
        <w:lang w:val="en-GB" w:eastAsia="ja-JP" w:bidi="hi-IN"/>
      </w:rPr>
      <w:drawing>
        <wp:anchor distT="0" distB="0" distL="114300" distR="114300" simplePos="0" relativeHeight="251657728" behindDoc="0" locked="1" layoutInCell="0" allowOverlap="1" wp14:anchorId="2605CA67" wp14:editId="089B2A0D">
          <wp:simplePos x="0" y="0"/>
          <wp:positionH relativeFrom="page">
            <wp:posOffset>681355</wp:posOffset>
          </wp:positionH>
          <wp:positionV relativeFrom="page">
            <wp:posOffset>431165</wp:posOffset>
          </wp:positionV>
          <wp:extent cx="1260475" cy="262890"/>
          <wp:effectExtent l="0" t="0" r="0" b="0"/>
          <wp:wrapNone/>
          <wp:docPr id="17" name="CoLogoHeader" descr="Nordea_RGB_7cm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goHeader" descr="Nordea_RGB_7cm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F06A" w14:textId="77777777" w:rsidR="000F40D1" w:rsidRDefault="000F4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25"/>
    <w:rsid w:val="000142FA"/>
    <w:rsid w:val="00020FC8"/>
    <w:rsid w:val="00020FD9"/>
    <w:rsid w:val="00022D06"/>
    <w:rsid w:val="00082A02"/>
    <w:rsid w:val="00091D3A"/>
    <w:rsid w:val="000A277C"/>
    <w:rsid w:val="000C1815"/>
    <w:rsid w:val="000D131F"/>
    <w:rsid w:val="000D45C2"/>
    <w:rsid w:val="000D6EB6"/>
    <w:rsid w:val="000D774F"/>
    <w:rsid w:val="000F40D1"/>
    <w:rsid w:val="000F709C"/>
    <w:rsid w:val="00123F41"/>
    <w:rsid w:val="001720F2"/>
    <w:rsid w:val="00181842"/>
    <w:rsid w:val="001842A1"/>
    <w:rsid w:val="001B397A"/>
    <w:rsid w:val="001D5887"/>
    <w:rsid w:val="00207F52"/>
    <w:rsid w:val="0028637D"/>
    <w:rsid w:val="00292CEC"/>
    <w:rsid w:val="0029389E"/>
    <w:rsid w:val="002950C3"/>
    <w:rsid w:val="002F666A"/>
    <w:rsid w:val="003220B3"/>
    <w:rsid w:val="00322977"/>
    <w:rsid w:val="00342BCA"/>
    <w:rsid w:val="003903A7"/>
    <w:rsid w:val="003F2DC5"/>
    <w:rsid w:val="00402413"/>
    <w:rsid w:val="00420CE6"/>
    <w:rsid w:val="004A6C96"/>
    <w:rsid w:val="004C4554"/>
    <w:rsid w:val="00501FAB"/>
    <w:rsid w:val="00510E21"/>
    <w:rsid w:val="00550E90"/>
    <w:rsid w:val="0057310E"/>
    <w:rsid w:val="005903EF"/>
    <w:rsid w:val="005A4D80"/>
    <w:rsid w:val="00632825"/>
    <w:rsid w:val="00634509"/>
    <w:rsid w:val="00642109"/>
    <w:rsid w:val="00680A9C"/>
    <w:rsid w:val="006D59F6"/>
    <w:rsid w:val="006F40E3"/>
    <w:rsid w:val="007B06CF"/>
    <w:rsid w:val="008138CC"/>
    <w:rsid w:val="008B68F8"/>
    <w:rsid w:val="008C73B7"/>
    <w:rsid w:val="008C7581"/>
    <w:rsid w:val="008D7B80"/>
    <w:rsid w:val="008F3929"/>
    <w:rsid w:val="008F3964"/>
    <w:rsid w:val="009005D6"/>
    <w:rsid w:val="00955DC7"/>
    <w:rsid w:val="009B6F21"/>
    <w:rsid w:val="009D04F8"/>
    <w:rsid w:val="00A6238C"/>
    <w:rsid w:val="00A631E6"/>
    <w:rsid w:val="00A82284"/>
    <w:rsid w:val="00AC5097"/>
    <w:rsid w:val="00AF33F0"/>
    <w:rsid w:val="00B033FF"/>
    <w:rsid w:val="00B54D73"/>
    <w:rsid w:val="00BA3EB4"/>
    <w:rsid w:val="00BA7D08"/>
    <w:rsid w:val="00BC4E8A"/>
    <w:rsid w:val="00BE007C"/>
    <w:rsid w:val="00C4186C"/>
    <w:rsid w:val="00C6369E"/>
    <w:rsid w:val="00C86CCD"/>
    <w:rsid w:val="00D852C5"/>
    <w:rsid w:val="00DB79F1"/>
    <w:rsid w:val="00DD4D3E"/>
    <w:rsid w:val="00E258DA"/>
    <w:rsid w:val="00E36FCC"/>
    <w:rsid w:val="00E869E4"/>
    <w:rsid w:val="00EA35C0"/>
    <w:rsid w:val="00EB4AC8"/>
    <w:rsid w:val="00EC4F3E"/>
    <w:rsid w:val="00ED1595"/>
    <w:rsid w:val="00ED3D5E"/>
    <w:rsid w:val="00ED42FB"/>
    <w:rsid w:val="00F11DD8"/>
    <w:rsid w:val="00F46E5C"/>
    <w:rsid w:val="00F60BC3"/>
    <w:rsid w:val="00F6636A"/>
    <w:rsid w:val="00F90F32"/>
    <w:rsid w:val="00FA034B"/>
    <w:rsid w:val="00FB1625"/>
    <w:rsid w:val="00F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86F4C0"/>
  <w15:chartTrackingRefBased/>
  <w15:docId w15:val="{9F126F17-3381-415C-A4B0-48B98560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90F32"/>
    <w:rPr>
      <w:color w:val="0000FF"/>
      <w:u w:val="single"/>
    </w:rPr>
  </w:style>
  <w:style w:type="paragraph" w:styleId="BalloonText">
    <w:name w:val="Balloon Text"/>
    <w:basedOn w:val="Normal"/>
    <w:semiHidden/>
    <w:rsid w:val="00DD4D3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rsid w:val="00AF33F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F33F0"/>
    <w:rPr>
      <w:sz w:val="24"/>
      <w:szCs w:val="24"/>
      <w:lang w:val="sv-SE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4186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ED3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ordea.com/en/our-services/tradefinance/support/termsandcondition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85A0BE052E41B3774D6A6E4E1383" ma:contentTypeVersion="8" ma:contentTypeDescription="Create a new document." ma:contentTypeScope="" ma:versionID="424a0cf4abb72c1f4238741305e6c4e5">
  <xsd:schema xmlns:xsd="http://www.w3.org/2001/XMLSchema" xmlns:xs="http://www.w3.org/2001/XMLSchema" xmlns:p="http://schemas.microsoft.com/office/2006/metadata/properties" xmlns:ns3="549dcb19-c7ba-466d-9915-adbd487ed2f6" targetNamespace="http://schemas.microsoft.com/office/2006/metadata/properties" ma:root="true" ma:fieldsID="12e840214454cb57eb51d19b3b8e7b6c" ns3:_="">
    <xsd:import namespace="549dcb19-c7ba-466d-9915-adbd487ed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cb19-c7ba-466d-9915-adbd487ed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E592A4-D84D-4C21-B001-6C0F5C937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dcb19-c7ba-466d-9915-adbd487ed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FAD04-B35B-4727-A960-145D496034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9dcb19-c7ba-466d-9915-adbd487ed2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DACA1B-188E-469F-B1AB-2A8191133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EB952-E291-4074-9D27-00E3036C63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MeritaNordbanken Plc</Company>
  <LinksUpToDate>false</LinksUpToDate>
  <CharactersWithSpaces>2788</CharactersWithSpaces>
  <SharedDoc>false</SharedDoc>
  <HLinks>
    <vt:vector size="6" baseType="variant">
      <vt:variant>
        <vt:i4>2687023</vt:i4>
      </vt:variant>
      <vt:variant>
        <vt:i4>275</vt:i4>
      </vt:variant>
      <vt:variant>
        <vt:i4>0</vt:i4>
      </vt:variant>
      <vt:variant>
        <vt:i4>5</vt:i4>
      </vt:variant>
      <vt:variant>
        <vt:lpwstr>http://www.nordea.com/tradefinance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N347020</dc:creator>
  <cp:keywords/>
  <cp:lastModifiedBy>Svendsen, Susanne Bruhn</cp:lastModifiedBy>
  <cp:revision>4</cp:revision>
  <cp:lastPrinted>2020-04-24T09:52:00Z</cp:lastPrinted>
  <dcterms:created xsi:type="dcterms:W3CDTF">2020-04-24T09:51:00Z</dcterms:created>
  <dcterms:modified xsi:type="dcterms:W3CDTF">2020-04-24T09:52:00Z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0x010100C9A985A0BE052E41B3774D6A6E4E1383</vt:lpwstr>
  </property>
  <property fmtid="{D5CDD505-2E9C-101B-9397-08002B2CF9AE}" pid="3" name="MSIP_Label_5ec17ee5-d002-416f-a486-c5f1fad2d957_Enabled">
    <vt:lpwstr>true</vt:lpwstr>
  </property>
  <property fmtid="{D5CDD505-2E9C-101B-9397-08002B2CF9AE}" pid="4" name="MSIP_Label_5ec17ee5-d002-416f-a486-c5f1fad2d957_SetDate">
    <vt:lpwstr>2020-04-23T13:01:53Z</vt:lpwstr>
  </property>
  <property fmtid="{D5CDD505-2E9C-101B-9397-08002B2CF9AE}" pid="5" name="MSIP_Label_5ec17ee5-d002-416f-a486-c5f1fad2d957_Method">
    <vt:lpwstr>Privileged</vt:lpwstr>
  </property>
  <property fmtid="{D5CDD505-2E9C-101B-9397-08002B2CF9AE}" pid="6" name="MSIP_Label_5ec17ee5-d002-416f-a486-c5f1fad2d957_Name">
    <vt:lpwstr>Open</vt:lpwstr>
  </property>
  <property fmtid="{D5CDD505-2E9C-101B-9397-08002B2CF9AE}" pid="7" name="MSIP_Label_5ec17ee5-d002-416f-a486-c5f1fad2d957_SiteId">
    <vt:lpwstr>8beccd60-0be6-4025-8e24-ca9ae679e1f4</vt:lpwstr>
  </property>
  <property fmtid="{D5CDD505-2E9C-101B-9397-08002B2CF9AE}" pid="8" name="MSIP_Label_5ec17ee5-d002-416f-a486-c5f1fad2d957_ActionId">
    <vt:lpwstr>d338c217-a49c-4109-9c5c-0000af4a8386</vt:lpwstr>
  </property>
  <property fmtid="{D5CDD505-2E9C-101B-9397-08002B2CF9AE}" pid="9" name="MSIP_Label_5ec17ee5-d002-416f-a486-c5f1fad2d957_ContentBits">
    <vt:lpwstr>0</vt:lpwstr>
  </property>
</Properties>
</file>